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E" w:rsidRPr="00413FEC" w:rsidRDefault="00CB4DAE" w:rsidP="00CB4D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13FEC">
        <w:rPr>
          <w:rFonts w:asciiTheme="minorHAnsi" w:hAnsiTheme="minorHAnsi" w:cstheme="minorHAnsi"/>
          <w:b/>
          <w:bCs/>
        </w:rPr>
        <w:t>Galaxy Global Educational Trust’s Group of Institutions</w:t>
      </w:r>
    </w:p>
    <w:p w:rsidR="00CB4DAE" w:rsidRPr="00413FEC" w:rsidRDefault="00CB4DAE" w:rsidP="00CB4DAE">
      <w:pPr>
        <w:pStyle w:val="Heading1"/>
        <w:jc w:val="center"/>
        <w:rPr>
          <w:rFonts w:asciiTheme="minorHAnsi" w:hAnsiTheme="minorHAnsi" w:cstheme="minorHAnsi"/>
        </w:rPr>
      </w:pPr>
      <w:r w:rsidRPr="00413FEC">
        <w:rPr>
          <w:rFonts w:asciiTheme="minorHAnsi" w:hAnsiTheme="minorHAnsi" w:cstheme="minorHAnsi"/>
        </w:rPr>
        <w:t>Dinarpur-Ambala</w:t>
      </w:r>
    </w:p>
    <w:tbl>
      <w:tblPr>
        <w:tblW w:w="9193" w:type="dxa"/>
        <w:tblInd w:w="108" w:type="dxa"/>
        <w:tblLayout w:type="fixed"/>
        <w:tblLook w:val="0000"/>
      </w:tblPr>
      <w:tblGrid>
        <w:gridCol w:w="1254"/>
        <w:gridCol w:w="4189"/>
        <w:gridCol w:w="748"/>
        <w:gridCol w:w="748"/>
        <w:gridCol w:w="748"/>
        <w:gridCol w:w="748"/>
        <w:gridCol w:w="758"/>
      </w:tblGrid>
      <w:tr w:rsidR="00CB4DAE" w:rsidRPr="00413FEC" w:rsidTr="00CB4DAE">
        <w:trPr>
          <w:cantSplit/>
          <w:trHeight w:val="594"/>
        </w:trPr>
        <w:tc>
          <w:tcPr>
            <w:tcW w:w="9193" w:type="dxa"/>
            <w:gridSpan w:val="7"/>
          </w:tcPr>
          <w:p w:rsidR="00CB4DAE" w:rsidRPr="00413FEC" w:rsidRDefault="00CB4DAE" w:rsidP="00BF27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BACHELOR OF COMPUTER APPLICATIONS</w:t>
            </w:r>
          </w:p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SCHEME OF EXAMINATION – FIRST YEAR(w.e.f. 2013-14)</w:t>
            </w:r>
          </w:p>
        </w:tc>
      </w:tr>
      <w:tr w:rsidR="00CB4DAE" w:rsidRPr="00413FEC" w:rsidTr="00CB4DAE">
        <w:trPr>
          <w:cantSplit/>
          <w:trHeight w:val="1494"/>
        </w:trPr>
        <w:tc>
          <w:tcPr>
            <w:tcW w:w="1254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 xml:space="preserve">Paper </w:t>
            </w:r>
          </w:p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Title of Paper</w:t>
            </w:r>
          </w:p>
          <w:p w:rsidR="00CB4DAE" w:rsidRPr="00413FEC" w:rsidRDefault="00CB4DAE" w:rsidP="00BF27B4">
            <w:pPr>
              <w:rPr>
                <w:rFonts w:asciiTheme="minorHAnsi" w:hAnsiTheme="minorHAnsi" w:cstheme="minorHAnsi"/>
              </w:rPr>
            </w:pPr>
          </w:p>
          <w:p w:rsidR="00CB4DAE" w:rsidRPr="00413FEC" w:rsidRDefault="00CB4DAE" w:rsidP="00BF27B4">
            <w:pPr>
              <w:rPr>
                <w:rFonts w:asciiTheme="minorHAnsi" w:hAnsiTheme="minorHAnsi" w:cstheme="minorHAnsi"/>
              </w:rPr>
            </w:pPr>
          </w:p>
          <w:p w:rsidR="00CB4DAE" w:rsidRPr="00413FEC" w:rsidRDefault="00CB4DAE" w:rsidP="00BF27B4">
            <w:pPr>
              <w:rPr>
                <w:rFonts w:asciiTheme="minorHAnsi" w:hAnsiTheme="minorHAnsi" w:cstheme="minorHAnsi"/>
              </w:rPr>
            </w:pPr>
          </w:p>
          <w:p w:rsidR="00CB4DAE" w:rsidRPr="00413FEC" w:rsidRDefault="00CB4DAE" w:rsidP="00BF27B4">
            <w:pPr>
              <w:tabs>
                <w:tab w:val="left" w:pos="1185"/>
              </w:tabs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48" w:type="dxa"/>
            <w:vAlign w:val="center"/>
          </w:tcPr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External</w:t>
            </w:r>
          </w:p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Marks</w:t>
            </w:r>
          </w:p>
        </w:tc>
        <w:tc>
          <w:tcPr>
            <w:tcW w:w="748" w:type="dxa"/>
            <w:vAlign w:val="center"/>
          </w:tcPr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Internal Assessment</w:t>
            </w:r>
          </w:p>
        </w:tc>
        <w:tc>
          <w:tcPr>
            <w:tcW w:w="748" w:type="dxa"/>
            <w:vAlign w:val="center"/>
          </w:tcPr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Maximum</w:t>
            </w:r>
          </w:p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Marks</w:t>
            </w:r>
          </w:p>
        </w:tc>
        <w:tc>
          <w:tcPr>
            <w:tcW w:w="748" w:type="dxa"/>
            <w:vAlign w:val="center"/>
          </w:tcPr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Pass</w:t>
            </w:r>
          </w:p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Marks</w:t>
            </w:r>
          </w:p>
        </w:tc>
        <w:tc>
          <w:tcPr>
            <w:tcW w:w="758" w:type="dxa"/>
            <w:vAlign w:val="center"/>
          </w:tcPr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Exam</w:t>
            </w:r>
          </w:p>
          <w:p w:rsidR="00CB4DAE" w:rsidRPr="00413FEC" w:rsidRDefault="00CB4DAE" w:rsidP="00BF27B4">
            <w:pPr>
              <w:pStyle w:val="Header"/>
              <w:tabs>
                <w:tab w:val="clear" w:pos="4320"/>
                <w:tab w:val="clear" w:pos="8640"/>
                <w:tab w:val="left" w:pos="833"/>
                <w:tab w:val="center" w:pos="4433"/>
                <w:tab w:val="right" w:pos="8753"/>
              </w:tabs>
              <w:autoSpaceDE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</w:tr>
      <w:tr w:rsidR="00CB4DAE" w:rsidRPr="00413FEC" w:rsidTr="00CB4DAE">
        <w:tc>
          <w:tcPr>
            <w:tcW w:w="9193" w:type="dxa"/>
            <w:gridSpan w:val="7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3FEC">
              <w:rPr>
                <w:rFonts w:asciiTheme="minorHAnsi" w:hAnsiTheme="minorHAnsi" w:cstheme="minorHAnsi"/>
                <w:b/>
                <w:bCs/>
              </w:rPr>
              <w:t>Semester - I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BCA-111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Computer &amp; Programming Fundamentals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BCA-112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Window &amp; PC Software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BCA-113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Mathematical Foundations – I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BCA-114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 xml:space="preserve">Logical Organization of Computer – I 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BCA-115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  <w:lang w:eastAsia="en-US"/>
              </w:rPr>
              <w:t>Communicative English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BCA-116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  <w:lang w:eastAsia="en-US"/>
              </w:rPr>
              <w:t>Programming in C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80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BCA-117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Lab – I Windows, and Power Point</w:t>
            </w:r>
          </w:p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(based on 112)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  <w:tr w:rsidR="00CB4DAE" w:rsidRPr="00413FEC" w:rsidTr="00CB4DAE">
        <w:tc>
          <w:tcPr>
            <w:tcW w:w="1254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BCA-118</w:t>
            </w:r>
          </w:p>
        </w:tc>
        <w:tc>
          <w:tcPr>
            <w:tcW w:w="4189" w:type="dxa"/>
          </w:tcPr>
          <w:p w:rsidR="00CB4DAE" w:rsidRPr="00413FEC" w:rsidRDefault="00CB4DAE" w:rsidP="00BF27B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13FEC">
              <w:rPr>
                <w:rFonts w:asciiTheme="minorHAnsi" w:hAnsiTheme="minorHAnsi" w:cstheme="minorHAnsi"/>
              </w:rPr>
              <w:t>Lab – II Programming in c(based on 116)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8" w:type="dxa"/>
          </w:tcPr>
          <w:p w:rsidR="00CB4DAE" w:rsidRPr="00413FEC" w:rsidRDefault="00CB4DAE" w:rsidP="00BF27B4">
            <w:pPr>
              <w:pStyle w:val="Header"/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74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35</w:t>
            </w:r>
          </w:p>
        </w:tc>
        <w:tc>
          <w:tcPr>
            <w:tcW w:w="758" w:type="dxa"/>
          </w:tcPr>
          <w:p w:rsidR="00CB4DAE" w:rsidRPr="00413FEC" w:rsidRDefault="00CB4DAE" w:rsidP="00BF27B4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413FEC">
              <w:rPr>
                <w:rFonts w:asciiTheme="minorHAnsi" w:hAnsiTheme="minorHAnsi" w:cstheme="minorHAnsi"/>
                <w:bCs/>
              </w:rPr>
              <w:t>3hrs</w:t>
            </w:r>
          </w:p>
        </w:tc>
      </w:tr>
    </w:tbl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BCA-116 Programming in C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Maximum Marks: 100 External: 80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Minimum Pass Marks: 35 Internal: 20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Time: 3 hours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 xml:space="preserve">Note: </w:t>
      </w:r>
      <w:r w:rsidRPr="00413FEC">
        <w:rPr>
          <w:rFonts w:asciiTheme="minorHAnsi" w:eastAsiaTheme="minorHAnsi" w:hAnsiTheme="minorHAnsi" w:cstheme="minorHAnsi"/>
          <w:lang w:eastAsia="en-US"/>
        </w:rPr>
        <w:t>Examiner will be required to set Nine Questions in all. First Question will be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compulsory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, consisting of objective type/short-answer type questions covering the entire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syllabus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. In addition to that eight more questions will be set, two questions from each Unit.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Student will be required to attempt FIVE questions in all. Question Number 1 will be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compulsory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. In addition to compulsory question, student will have to attempt four more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questions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selecting one question from each Unit.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UNIT-I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Overview of C: History of C, Importance of C, Structure of a C Program.</w:t>
      </w:r>
      <w:r w:rsidR="00EB590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Elements of C: C character set, identifiers and keywords, Data types, Constants and</w:t>
      </w:r>
      <w:r w:rsidR="00EB590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Variables, Assignment statement, Symbolic constant.</w:t>
      </w:r>
      <w:r w:rsidR="00EB590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 xml:space="preserve">Input/output: Unformatted &amp; formatted I/O function in C, Input functions (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scanf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(),</w:t>
      </w:r>
      <w:r w:rsidR="00EB590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getch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(),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getche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(),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getchar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(), gets() ), Output functions (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printf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(),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putch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(),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putchar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(), puts() ).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UNIT-II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Operators &amp; Expression: Arithmetic, relational, logical, bitwise, unary, assignment,</w:t>
      </w:r>
      <w:r w:rsidR="00EB590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conditional operators and special operators. Arithmetic expressions, evaluation of</w:t>
      </w:r>
      <w:r w:rsidR="00EB590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arithmetic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expression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, type casting and conversion, operator hierarchy &amp;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associativity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lastRenderedPageBreak/>
        <w:t>Decision making &amp; branching: Decision making with IF statement, IF-ELSE statement,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Nested IF statement, ELSE-IF ladder, switch statement, goto statement.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UNIT-III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Decision making &amp; looping: For, while, and do-while loop, jumps in loops, break, continue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statement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. Functions: Definition, prototype, passing parameters, recursion.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UNIT-IV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Storage classes in C: auto, extern, register and static storage class, their scope, storage, &amp;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lifetime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. Arrays: Definition, types, initialization, processing an array, passing arrays to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functions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, Strings &amp; arrays.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TEXT BOOKS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1. Gottfried, Byron S., Programming with C, Tata McGraw Hill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2.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Balagurusamy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 E., Programming in ANSI C, Tata McGraw-Hill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REFERENCE BOOKS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1. Jeri R.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Hanly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&amp; Elliot P.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Koffman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 Problem Solving and Program Design in C,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Addison Wesley.</w:t>
      </w:r>
    </w:p>
    <w:p w:rsidR="00CB4DAE" w:rsidRPr="00413FEC" w:rsidRDefault="00CB4DAE" w:rsidP="00CB4DA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2.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Yashwant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Kanetker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 Let us C, BPB.</w:t>
      </w:r>
    </w:p>
    <w:p w:rsidR="00C82E00" w:rsidRPr="00413FEC" w:rsidRDefault="00CB4DAE" w:rsidP="00CB4DAE">
      <w:pPr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3.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Rajaraman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</w:t>
      </w:r>
    </w:p>
    <w:p w:rsidR="00413FEC" w:rsidRPr="00413FEC" w:rsidRDefault="00413FEC" w:rsidP="00CB4DAE">
      <w:pPr>
        <w:rPr>
          <w:rFonts w:asciiTheme="minorHAnsi" w:eastAsiaTheme="minorHAnsi" w:hAnsiTheme="minorHAnsi" w:cstheme="minorHAnsi"/>
          <w:lang w:eastAsia="en-US"/>
        </w:rPr>
      </w:pP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BCA – 232 DATA STRUCTURES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Maximum Marks: 100 External</w:t>
      </w:r>
      <w:proofErr w:type="gramStart"/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:80</w:t>
      </w:r>
      <w:proofErr w:type="gramEnd"/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Minimum Pass Marks: 35 Internal</w:t>
      </w:r>
      <w:proofErr w:type="gramStart"/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:20</w:t>
      </w:r>
      <w:proofErr w:type="gramEnd"/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Time: 3 hours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 xml:space="preserve">Note: </w:t>
      </w:r>
      <w:r w:rsidRPr="00413FEC">
        <w:rPr>
          <w:rFonts w:asciiTheme="minorHAnsi" w:eastAsiaTheme="minorHAnsi" w:hAnsiTheme="minorHAnsi" w:cstheme="minorHAnsi"/>
          <w:lang w:eastAsia="en-US"/>
        </w:rPr>
        <w:t>Examiner will be required to set Nine Questions in all. First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Question will be compulsory, consisting of objective type/short-answer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type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questions covering the entire syllabus. In addition to that eight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more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questions will be set, two questions from each Unit. A candidate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will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be required to answer five questions in all, selecting one question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from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each unit in addition to compulsory Question No. 1. All questions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will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carry equal marks.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 – I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Introduction: Elementary data organization, Data Structure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definition</w:t>
      </w: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,Data</w:t>
      </w:r>
      <w:proofErr w:type="spellEnd"/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type vs. data structure, Categories of data structures,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Datastructure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operations, Applications of data structures, Algorithms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complexity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and time-space tradeoff, Big-O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notation.Strings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: Introduction, String strings, String operations,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Patternmatching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algorithms.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 – II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Arrays: Introduction, Linear arrays, Representation of linear array in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memory, Traversal, Insertions, Deletion in an array, Multidimensional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 xml:space="preserve">arrays, Parallel arrays,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Sparce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matrics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.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Linked List: Introduction, Array vs. linked list, Representation of linked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lists in memory, Traversal, Insertion, Deletion, Searching in a linked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list, Header linked list, Circular linked list, Two-way linked list, Garbage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collection, Applications of linked lists. Algorithms for Insertion, deletion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in array, Single linked list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 – III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Stack: Introduction, Array and linked representation of stacks,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Operations on stacks, Applications of stacks: Polish notation,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Recursion.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Queues: Introduction, Array and linked representation of queues,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 xml:space="preserve">Operations on queues,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Deques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 Priority Queues, Applications of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lastRenderedPageBreak/>
        <w:t>queues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>.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UNIT – IV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Tree: Introduction, Definition, Representing Binary tree in memory,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Traversing binary trees, Traversal algorithms using stacks and using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recursion.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Graph: Introduction, Graph theory terminology, Sequential and linked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13FEC">
        <w:rPr>
          <w:rFonts w:asciiTheme="minorHAnsi" w:eastAsiaTheme="minorHAnsi" w:hAnsiTheme="minorHAnsi" w:cstheme="minorHAnsi"/>
          <w:lang w:eastAsia="en-US"/>
        </w:rPr>
        <w:t>representation of graphs.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TEXT BOOKS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1. Seymour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Lipschutz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 “Data Structure”, Tata-McGraw-Hill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2. Horowitz,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Sahni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&amp; Anderson-Freed, “Fundamentals of Data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Structures in C”, University Press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b/>
          <w:bCs/>
          <w:lang w:eastAsia="en-US"/>
        </w:rPr>
        <w:t>REFERENCE BOOKS</w:t>
      </w:r>
      <w:r w:rsidRPr="00413FEC">
        <w:rPr>
          <w:rFonts w:asciiTheme="minorHAnsi" w:eastAsiaTheme="minorHAnsi" w:hAnsiTheme="minorHAnsi" w:cstheme="minorHAnsi"/>
          <w:lang w:eastAsia="en-US"/>
        </w:rPr>
        <w:t>: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1.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Trembley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 J.P. And Sorenson P.G., “An Introduction to Data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Structures </w:t>
      </w: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With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Applications”,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Mcgrraw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- Hill International Student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Edition, New York.</w:t>
      </w:r>
      <w:proofErr w:type="gramEnd"/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2. Mark Allen Weiss Data Structures and Algorithm Analysis </w:t>
      </w: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In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C,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Addison- Wesley, (An Imprint </w:t>
      </w:r>
      <w:proofErr w:type="gramStart"/>
      <w:r w:rsidRPr="00413FEC">
        <w:rPr>
          <w:rFonts w:asciiTheme="minorHAnsi" w:eastAsiaTheme="minorHAnsi" w:hAnsiTheme="minorHAnsi" w:cstheme="minorHAnsi"/>
          <w:lang w:eastAsia="en-US"/>
        </w:rPr>
        <w:t>Of</w:t>
      </w:r>
      <w:proofErr w:type="gramEnd"/>
      <w:r w:rsidRPr="00413FEC">
        <w:rPr>
          <w:rFonts w:asciiTheme="minorHAnsi" w:eastAsiaTheme="minorHAnsi" w:hAnsiTheme="minorHAnsi" w:cstheme="minorHAnsi"/>
          <w:lang w:eastAsia="en-US"/>
        </w:rPr>
        <w:t xml:space="preserve"> Pearson Education), Mexico City.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 xml:space="preserve">3.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Yedidyan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Langsam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, Moshe J.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Augenstein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 xml:space="preserve">, and Aaron M. </w:t>
      </w:r>
      <w:proofErr w:type="spellStart"/>
      <w:r w:rsidRPr="00413FEC">
        <w:rPr>
          <w:rFonts w:asciiTheme="minorHAnsi" w:eastAsiaTheme="minorHAnsi" w:hAnsiTheme="minorHAnsi" w:cstheme="minorHAnsi"/>
          <w:lang w:eastAsia="en-US"/>
        </w:rPr>
        <w:t>Tenenbaum</w:t>
      </w:r>
      <w:proofErr w:type="spellEnd"/>
      <w:r w:rsidRPr="00413FEC">
        <w:rPr>
          <w:rFonts w:asciiTheme="minorHAnsi" w:eastAsiaTheme="minorHAnsi" w:hAnsiTheme="minorHAnsi" w:cstheme="minorHAnsi"/>
          <w:lang w:eastAsia="en-US"/>
        </w:rPr>
        <w:t>,</w:t>
      </w:r>
    </w:p>
    <w:p w:rsidR="00413FEC" w:rsidRPr="00413FEC" w:rsidRDefault="00413FEC" w:rsidP="00413FE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“Data Structures Using C”, Prentice- Hall of India Pvt. Ltd., New</w:t>
      </w:r>
    </w:p>
    <w:p w:rsidR="00413FEC" w:rsidRPr="00413FEC" w:rsidRDefault="00413FEC" w:rsidP="00413FEC">
      <w:pPr>
        <w:rPr>
          <w:rFonts w:asciiTheme="minorHAnsi" w:hAnsiTheme="minorHAnsi" w:cstheme="minorHAnsi"/>
        </w:rPr>
      </w:pPr>
      <w:r w:rsidRPr="00413FEC">
        <w:rPr>
          <w:rFonts w:asciiTheme="minorHAnsi" w:eastAsiaTheme="minorHAnsi" w:hAnsiTheme="minorHAnsi" w:cstheme="minorHAnsi"/>
          <w:lang w:eastAsia="en-US"/>
        </w:rPr>
        <w:t>Delhi.</w:t>
      </w:r>
    </w:p>
    <w:sectPr w:rsidR="00413FEC" w:rsidRPr="00413FEC" w:rsidSect="0031637E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4DAE"/>
    <w:rsid w:val="002151F4"/>
    <w:rsid w:val="0031637E"/>
    <w:rsid w:val="00413FEC"/>
    <w:rsid w:val="005404FC"/>
    <w:rsid w:val="00731259"/>
    <w:rsid w:val="00A03209"/>
    <w:rsid w:val="00C82E00"/>
    <w:rsid w:val="00CB4DAE"/>
    <w:rsid w:val="00E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B4DA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DA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CB4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4D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rajesh.kumar</dc:creator>
  <cp:lastModifiedBy>amrita</cp:lastModifiedBy>
  <cp:revision>2</cp:revision>
  <dcterms:created xsi:type="dcterms:W3CDTF">2017-08-01T06:34:00Z</dcterms:created>
  <dcterms:modified xsi:type="dcterms:W3CDTF">2017-08-01T06:34:00Z</dcterms:modified>
</cp:coreProperties>
</file>